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E6D" w:rsidRDefault="00364E6D">
      <w:pPr>
        <w:rPr>
          <w:rFonts w:ascii="Marianne Medium" w:hAnsi="Marianne Medium" w:cs="Arial"/>
          <w:color w:val="333333"/>
          <w:sz w:val="24"/>
          <w:szCs w:val="24"/>
        </w:rPr>
      </w:pPr>
    </w:p>
    <w:p w:rsidR="00B446EE" w:rsidRDefault="00B446EE" w:rsidP="00B446EE">
      <w:pPr>
        <w:pStyle w:val="Sous-titre"/>
        <w:shd w:val="clear" w:color="auto" w:fill="BFBFBF" w:themeFill="background1" w:themeFillShade="BF"/>
        <w:jc w:val="center"/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</w:pPr>
    </w:p>
    <w:p w:rsidR="00B446EE" w:rsidRDefault="00B446EE" w:rsidP="00B446EE">
      <w:pPr>
        <w:pStyle w:val="Sous-titre"/>
        <w:shd w:val="clear" w:color="auto" w:fill="BFBFBF" w:themeFill="background1" w:themeFillShade="BF"/>
        <w:jc w:val="center"/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</w:pPr>
      <w:r w:rsidRPr="00B446EE"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  <w:t xml:space="preserve">Annexe </w:t>
      </w:r>
      <w:r w:rsidR="00222350"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  <w:t>B</w:t>
      </w:r>
      <w:r w:rsidRPr="00B446EE"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  <w:t xml:space="preserve"> Au Règlement de Consultation</w:t>
      </w:r>
    </w:p>
    <w:p w:rsidR="00B446EE" w:rsidRPr="00B446EE" w:rsidRDefault="00B446EE" w:rsidP="00B446EE">
      <w:pPr>
        <w:pStyle w:val="Sous-titre"/>
        <w:shd w:val="clear" w:color="auto" w:fill="BFBFBF" w:themeFill="background1" w:themeFillShade="BF"/>
        <w:jc w:val="center"/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</w:pPr>
    </w:p>
    <w:p w:rsidR="00B446EE" w:rsidRDefault="00B446EE" w:rsidP="00B446EE">
      <w:pPr>
        <w:shd w:val="clear" w:color="auto" w:fill="F2F2F2" w:themeFill="background1" w:themeFillShade="F2"/>
        <w:spacing w:after="0" w:line="240" w:lineRule="auto"/>
        <w:jc w:val="center"/>
        <w:rPr>
          <w:rFonts w:ascii="Marianne" w:eastAsia="Times New Roman" w:hAnsi="Marianne" w:cs="Times New Roman"/>
          <w:b/>
          <w:smallCaps/>
          <w:spacing w:val="20"/>
          <w:lang w:eastAsia="fr-FR"/>
        </w:rPr>
      </w:pPr>
    </w:p>
    <w:p w:rsidR="00B446EE" w:rsidRPr="00B446EE" w:rsidRDefault="00B446EE" w:rsidP="00B446EE">
      <w:pPr>
        <w:shd w:val="clear" w:color="auto" w:fill="F2F2F2" w:themeFill="background1" w:themeFillShade="F2"/>
        <w:spacing w:after="0" w:line="240" w:lineRule="auto"/>
        <w:jc w:val="center"/>
        <w:rPr>
          <w:rFonts w:ascii="Marianne" w:eastAsia="Times New Roman" w:hAnsi="Marianne" w:cs="Times New Roman"/>
          <w:b/>
          <w:smallCaps/>
          <w:spacing w:val="20"/>
          <w:lang w:eastAsia="fr-FR"/>
        </w:rPr>
      </w:pPr>
      <w:r>
        <w:rPr>
          <w:rFonts w:ascii="Marianne" w:eastAsia="Times New Roman" w:hAnsi="Marianne" w:cs="Times New Roman"/>
          <w:b/>
          <w:smallCaps/>
          <w:spacing w:val="20"/>
          <w:lang w:eastAsia="fr-FR"/>
        </w:rPr>
        <w:t xml:space="preserve">Attestation de Russie </w:t>
      </w:r>
    </w:p>
    <w:p w:rsidR="00B446EE" w:rsidRDefault="00B446EE" w:rsidP="00405ED5">
      <w:pPr>
        <w:pStyle w:val="Corpsdetexte"/>
        <w:tabs>
          <w:tab w:val="left" w:pos="284"/>
        </w:tabs>
        <w:spacing w:line="360" w:lineRule="auto"/>
        <w:jc w:val="both"/>
        <w:rPr>
          <w:rFonts w:ascii="Marianne" w:hAnsi="Marianne"/>
          <w:b/>
          <w:color w:val="333333"/>
        </w:rPr>
      </w:pPr>
    </w:p>
    <w:p w:rsidR="001B55AC" w:rsidRPr="00405ED5" w:rsidRDefault="000B0B58" w:rsidP="00405ED5">
      <w:pPr>
        <w:pStyle w:val="Corpsdetexte"/>
        <w:tabs>
          <w:tab w:val="left" w:pos="284"/>
        </w:tabs>
        <w:spacing w:line="360" w:lineRule="auto"/>
        <w:jc w:val="both"/>
        <w:rPr>
          <w:rFonts w:ascii="Marianne" w:hAnsi="Marianne"/>
          <w:b/>
          <w:color w:val="333333"/>
        </w:rPr>
      </w:pPr>
      <w:r w:rsidRPr="00405ED5">
        <w:rPr>
          <w:rFonts w:ascii="Marianne" w:hAnsi="Marianne"/>
          <w:b/>
          <w:color w:val="333333"/>
        </w:rPr>
        <w:t>Objet du marché</w:t>
      </w:r>
      <w:r w:rsidRPr="00405ED5">
        <w:rPr>
          <w:rFonts w:ascii="Calibri" w:hAnsi="Calibri" w:cs="Calibri"/>
          <w:b/>
          <w:color w:val="333333"/>
        </w:rPr>
        <w:t> </w:t>
      </w:r>
      <w:r w:rsidRPr="00405ED5">
        <w:rPr>
          <w:rFonts w:ascii="Marianne" w:hAnsi="Marianne"/>
          <w:b/>
          <w:color w:val="333333"/>
        </w:rPr>
        <w:t>:</w:t>
      </w:r>
      <w:r w:rsidR="00845DC1" w:rsidRPr="00405ED5">
        <w:rPr>
          <w:rFonts w:ascii="Marianne" w:hAnsi="Marianne"/>
          <w:b/>
          <w:color w:val="333333"/>
        </w:rPr>
        <w:t xml:space="preserve"> </w:t>
      </w:r>
    </w:p>
    <w:p w:rsidR="00927BCD" w:rsidRDefault="000153C5" w:rsidP="00927BCD">
      <w:pPr>
        <w:pStyle w:val="Sous-titre"/>
        <w:jc w:val="both"/>
        <w:rPr>
          <w:rFonts w:ascii="Marianne" w:eastAsiaTheme="minorHAnsi" w:hAnsi="Marianne" w:cs="Arial"/>
          <w:b w:val="0"/>
          <w:color w:val="333333"/>
          <w:szCs w:val="22"/>
          <w:lang w:eastAsia="en-US"/>
        </w:rPr>
      </w:pPr>
      <w:r w:rsidRPr="000153C5">
        <w:rPr>
          <w:rFonts w:ascii="Marianne" w:eastAsiaTheme="minorHAnsi" w:hAnsi="Marianne" w:cs="Arial"/>
          <w:b w:val="0"/>
          <w:color w:val="333333"/>
          <w:szCs w:val="22"/>
          <w:lang w:eastAsia="en-US"/>
        </w:rPr>
        <w:t xml:space="preserve">Acquisition d’un tracteur agricole et ses accessoires au profit du Centre National d’Entrainement Commando de </w:t>
      </w:r>
      <w:proofErr w:type="spellStart"/>
      <w:r w:rsidRPr="000153C5">
        <w:rPr>
          <w:rFonts w:ascii="Marianne" w:eastAsiaTheme="minorHAnsi" w:hAnsi="Marianne" w:cs="Arial"/>
          <w:b w:val="0"/>
          <w:color w:val="333333"/>
          <w:szCs w:val="22"/>
          <w:lang w:eastAsia="en-US"/>
        </w:rPr>
        <w:t>Mont-Louis</w:t>
      </w:r>
      <w:proofErr w:type="spellEnd"/>
      <w:r w:rsidRPr="000153C5">
        <w:rPr>
          <w:rFonts w:ascii="Marianne" w:eastAsiaTheme="minorHAnsi" w:hAnsi="Marianne" w:cs="Arial"/>
          <w:b w:val="0"/>
          <w:color w:val="333333"/>
          <w:szCs w:val="22"/>
          <w:lang w:eastAsia="en-US"/>
        </w:rPr>
        <w:t xml:space="preserve"> (CNEC).</w:t>
      </w:r>
    </w:p>
    <w:p w:rsidR="000153C5" w:rsidRPr="00405ED5" w:rsidRDefault="000153C5" w:rsidP="00927BCD">
      <w:pPr>
        <w:pStyle w:val="Sous-titre"/>
        <w:jc w:val="both"/>
        <w:rPr>
          <w:rFonts w:ascii="Marianne" w:eastAsiaTheme="minorHAnsi" w:hAnsi="Marianne" w:cs="Arial"/>
          <w:b w:val="0"/>
          <w:color w:val="333333"/>
          <w:szCs w:val="22"/>
          <w:lang w:eastAsia="en-US"/>
        </w:rPr>
      </w:pPr>
    </w:p>
    <w:p w:rsidR="00845DC1" w:rsidRPr="00405ED5" w:rsidRDefault="00845DC1" w:rsidP="00405ED5">
      <w:pPr>
        <w:spacing w:after="0" w:line="360" w:lineRule="auto"/>
        <w:rPr>
          <w:rFonts w:ascii="Marianne" w:hAnsi="Marianne" w:cs="Arial"/>
          <w:b/>
          <w:bCs/>
        </w:rPr>
      </w:pPr>
      <w:r w:rsidRPr="00405ED5">
        <w:rPr>
          <w:rFonts w:ascii="Marianne" w:hAnsi="Marianne" w:cs="Arial"/>
          <w:b/>
          <w:bCs/>
        </w:rPr>
        <w:t>Numéro d</w:t>
      </w:r>
      <w:r w:rsidR="001B55AC" w:rsidRPr="00405ED5">
        <w:rPr>
          <w:rFonts w:ascii="Marianne" w:hAnsi="Marianne" w:cs="Arial"/>
          <w:b/>
          <w:bCs/>
        </w:rPr>
        <w:t>e consultation</w:t>
      </w:r>
      <w:r w:rsidR="001B55AC" w:rsidRPr="00405ED5">
        <w:rPr>
          <w:rFonts w:ascii="Calibri" w:hAnsi="Calibri" w:cs="Calibri"/>
          <w:b/>
          <w:bCs/>
        </w:rPr>
        <w:t> </w:t>
      </w:r>
      <w:r w:rsidR="00222350">
        <w:rPr>
          <w:rFonts w:ascii="Marianne" w:hAnsi="Marianne" w:cs="Arial"/>
          <w:b/>
          <w:bCs/>
        </w:rPr>
        <w:t>: DAF_2025</w:t>
      </w:r>
      <w:r w:rsidR="00D04418" w:rsidRPr="00405ED5">
        <w:rPr>
          <w:rFonts w:ascii="Marianne" w:hAnsi="Marianne" w:cs="Arial"/>
          <w:b/>
          <w:bCs/>
        </w:rPr>
        <w:t>_</w:t>
      </w:r>
      <w:r w:rsidR="005C5936">
        <w:rPr>
          <w:rFonts w:ascii="Marianne" w:hAnsi="Marianne" w:cs="Arial"/>
          <w:b/>
          <w:bCs/>
        </w:rPr>
        <w:t>00</w:t>
      </w:r>
      <w:r w:rsidR="00222350">
        <w:rPr>
          <w:rFonts w:ascii="Marianne" w:hAnsi="Marianne" w:cs="Arial"/>
          <w:b/>
          <w:bCs/>
        </w:rPr>
        <w:t>1168</w:t>
      </w:r>
    </w:p>
    <w:p w:rsidR="00845DC1" w:rsidRPr="00405ED5" w:rsidRDefault="00845DC1" w:rsidP="00405ED5">
      <w:pPr>
        <w:autoSpaceDE w:val="0"/>
        <w:autoSpaceDN w:val="0"/>
        <w:adjustRightInd w:val="0"/>
        <w:spacing w:after="0" w:line="360" w:lineRule="auto"/>
        <w:rPr>
          <w:rFonts w:ascii="Marianne" w:hAnsi="Marianne" w:cs="Arial"/>
          <w:b/>
          <w:szCs w:val="24"/>
        </w:rPr>
      </w:pPr>
      <w:r w:rsidRPr="00405ED5">
        <w:rPr>
          <w:rFonts w:ascii="Marianne" w:hAnsi="Marianne" w:cs="Arial"/>
          <w:b/>
          <w:szCs w:val="24"/>
        </w:rPr>
        <w:t>Procédure de passation</w:t>
      </w:r>
      <w:r w:rsidRPr="00405ED5">
        <w:rPr>
          <w:rFonts w:ascii="Calibri" w:hAnsi="Calibri" w:cs="Calibri"/>
          <w:b/>
          <w:szCs w:val="24"/>
        </w:rPr>
        <w:t> </w:t>
      </w:r>
      <w:r w:rsidRPr="00405ED5">
        <w:rPr>
          <w:rFonts w:ascii="Marianne" w:hAnsi="Marianne" w:cs="Arial"/>
          <w:b/>
          <w:szCs w:val="24"/>
        </w:rPr>
        <w:t>: Appel d</w:t>
      </w:r>
      <w:r w:rsidRPr="00405ED5">
        <w:rPr>
          <w:rFonts w:ascii="Marianne" w:hAnsi="Marianne" w:cs="Marianne"/>
          <w:b/>
          <w:szCs w:val="24"/>
        </w:rPr>
        <w:t>’</w:t>
      </w:r>
      <w:r w:rsidRPr="00405ED5">
        <w:rPr>
          <w:rFonts w:ascii="Marianne" w:hAnsi="Marianne" w:cs="Arial"/>
          <w:b/>
          <w:szCs w:val="24"/>
        </w:rPr>
        <w:t>offres ouvert</w:t>
      </w:r>
    </w:p>
    <w:p w:rsidR="00405ED5" w:rsidRDefault="00405ED5" w:rsidP="00405ED5">
      <w:pPr>
        <w:tabs>
          <w:tab w:val="right" w:leader="dot" w:pos="8931"/>
        </w:tabs>
        <w:spacing w:after="0" w:line="360" w:lineRule="auto"/>
        <w:jc w:val="both"/>
        <w:rPr>
          <w:rFonts w:ascii="Marianne" w:hAnsi="Marianne" w:cs="Arial"/>
          <w:color w:val="333333"/>
        </w:rPr>
      </w:pPr>
    </w:p>
    <w:p w:rsidR="00845DC1" w:rsidRDefault="000B0B58" w:rsidP="00B446EE">
      <w:pPr>
        <w:tabs>
          <w:tab w:val="right" w:leader="dot" w:pos="8931"/>
        </w:tabs>
        <w:spacing w:after="0" w:line="276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B55AC">
        <w:rPr>
          <w:rFonts w:ascii="Marianne" w:hAnsi="Marianne" w:cs="Arial"/>
          <w:color w:val="333333"/>
        </w:rPr>
        <w:t>Je soussigné</w:t>
      </w:r>
      <w:r w:rsidR="0084202E" w:rsidRPr="001B55AC">
        <w:rPr>
          <w:rFonts w:ascii="Marianne" w:hAnsi="Marianne" w:cs="Arial"/>
          <w:color w:val="333333"/>
        </w:rPr>
        <w:t xml:space="preserve">(e) </w:t>
      </w:r>
      <w:r w:rsidRPr="001B55AC">
        <w:rPr>
          <w:rFonts w:ascii="Marianne" w:hAnsi="Marianne" w:cs="Arial"/>
          <w:i/>
          <w:color w:val="333333"/>
          <w:sz w:val="18"/>
          <w:szCs w:val="18"/>
        </w:rPr>
        <w:t>(nom</w:t>
      </w:r>
      <w:r w:rsidR="00EB5F9B" w:rsidRPr="001B55AC">
        <w:rPr>
          <w:rFonts w:ascii="Marianne" w:hAnsi="Marianne" w:cs="Arial"/>
          <w:i/>
          <w:color w:val="333333"/>
          <w:sz w:val="18"/>
          <w:szCs w:val="18"/>
        </w:rPr>
        <w:t>, prénom</w:t>
      </w:r>
      <w:r w:rsidRPr="001B55AC">
        <w:rPr>
          <w:rFonts w:ascii="Marianne" w:hAnsi="Marianne" w:cs="Arial"/>
          <w:i/>
          <w:color w:val="333333"/>
          <w:sz w:val="18"/>
          <w:szCs w:val="18"/>
        </w:rPr>
        <w:t xml:space="preserve"> d</w:t>
      </w:r>
      <w:r w:rsidR="001B55AC" w:rsidRPr="001B55AC">
        <w:rPr>
          <w:rFonts w:ascii="Marianne" w:hAnsi="Marianne" w:cs="Arial"/>
          <w:i/>
          <w:color w:val="333333"/>
          <w:sz w:val="18"/>
          <w:szCs w:val="18"/>
        </w:rPr>
        <w:t xml:space="preserve">u représentant de </w:t>
      </w:r>
      <w:r w:rsidR="0084202E" w:rsidRPr="001B55AC">
        <w:rPr>
          <w:rFonts w:ascii="Marianne" w:hAnsi="Marianne" w:cs="Arial"/>
          <w:i/>
          <w:color w:val="333333"/>
          <w:sz w:val="18"/>
          <w:szCs w:val="18"/>
        </w:rPr>
        <w:t>l’entreprise)</w:t>
      </w:r>
      <w:r w:rsidR="001B55AC" w:rsidRPr="001B55AC">
        <w:rPr>
          <w:rFonts w:ascii="Marianne" w:hAnsi="Marianne" w:cs="Arial"/>
          <w:color w:val="333333"/>
        </w:rPr>
        <w:tab/>
        <w:t>,</w:t>
      </w:r>
      <w:r w:rsidR="001B55AC" w:rsidRPr="001B55AC">
        <w:rPr>
          <w:rFonts w:ascii="Marianne" w:hAnsi="Marianne" w:cs="Arial"/>
          <w:color w:val="333333"/>
        </w:rPr>
        <w:tab/>
      </w:r>
      <w:r w:rsidR="00E72C44" w:rsidRPr="001B55AC">
        <w:rPr>
          <w:rFonts w:ascii="Marianne" w:hAnsi="Marianne" w:cs="Arial"/>
          <w:color w:val="333333"/>
        </w:rPr>
        <w:t>déclare sur l’honneur qu’il n’y a pas d’implication russe dans notre entreprise conformément au règlement (UE) n°2022/576 du conseil du 8 avril 2022 modifiant le règlement (UE) n°833/2014 concernant des mesures restrictives en raison des actions de la Russie désta</w:t>
      </w:r>
      <w:r w:rsidR="0006704A" w:rsidRPr="001B55AC">
        <w:rPr>
          <w:rFonts w:ascii="Marianne" w:hAnsi="Marianne" w:cs="Arial"/>
          <w:color w:val="333333"/>
        </w:rPr>
        <w:t>bilisant la situation en Ukraine</w:t>
      </w:r>
      <w:r w:rsidR="0006704A">
        <w:rPr>
          <w:rFonts w:ascii="Marianne Medium" w:hAnsi="Marianne Medium" w:cs="Arial"/>
          <w:color w:val="333333"/>
          <w:sz w:val="20"/>
          <w:szCs w:val="20"/>
        </w:rPr>
        <w:t xml:space="preserve">. </w:t>
      </w:r>
    </w:p>
    <w:p w:rsidR="000B0B58" w:rsidRPr="00405ED5" w:rsidRDefault="0006704A" w:rsidP="00B446EE">
      <w:pPr>
        <w:spacing w:after="0" w:line="276" w:lineRule="auto"/>
        <w:ind w:firstLine="360"/>
        <w:jc w:val="both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>Je déclare en particulier</w:t>
      </w:r>
      <w:r w:rsidRPr="00405ED5">
        <w:rPr>
          <w:rFonts w:ascii="Calibri" w:hAnsi="Calibri" w:cs="Calibri"/>
          <w:color w:val="333333"/>
        </w:rPr>
        <w:t> </w:t>
      </w:r>
      <w:r w:rsidRPr="00405ED5">
        <w:rPr>
          <w:rFonts w:ascii="Marianne" w:hAnsi="Marianne" w:cs="Arial"/>
          <w:color w:val="333333"/>
        </w:rPr>
        <w:t xml:space="preserve">: </w:t>
      </w:r>
    </w:p>
    <w:p w:rsidR="000B0B58" w:rsidRPr="00405ED5" w:rsidRDefault="000B0B58" w:rsidP="00B446EE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 xml:space="preserve">Ne pas être un ressortissant russe ou une personne physique ou morale, une entité ou un organisme établi sur le territoire russe </w:t>
      </w:r>
    </w:p>
    <w:p w:rsidR="000B0B58" w:rsidRPr="00405ED5" w:rsidRDefault="000B0B58" w:rsidP="00B446EE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 xml:space="preserve">Ne pas </w:t>
      </w:r>
      <w:r w:rsidR="00EB5F9B" w:rsidRPr="00405ED5">
        <w:rPr>
          <w:rFonts w:ascii="Marianne" w:hAnsi="Marianne" w:cs="Arial"/>
          <w:color w:val="333333"/>
        </w:rPr>
        <w:t>être</w:t>
      </w:r>
      <w:r w:rsidRPr="00405ED5">
        <w:rPr>
          <w:rFonts w:ascii="Marianne" w:hAnsi="Marianne" w:cs="Arial"/>
          <w:color w:val="333333"/>
        </w:rPr>
        <w:t xml:space="preserve"> détenu à plus de 50%, et de manière directe ou indirect, par une entité établie sur le territoire russe</w:t>
      </w:r>
      <w:r w:rsidRPr="00405ED5">
        <w:rPr>
          <w:rFonts w:ascii="Calibri" w:hAnsi="Calibri" w:cs="Calibri"/>
          <w:color w:val="333333"/>
        </w:rPr>
        <w:t> </w:t>
      </w:r>
      <w:r w:rsidRPr="00405ED5">
        <w:rPr>
          <w:rFonts w:ascii="Marianne" w:hAnsi="Marianne" w:cs="Arial"/>
          <w:color w:val="333333"/>
        </w:rPr>
        <w:t>;</w:t>
      </w:r>
    </w:p>
    <w:p w:rsidR="000B0B58" w:rsidRPr="00405ED5" w:rsidRDefault="00EB5F9B" w:rsidP="00B446EE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>Ne pas être une personne physique ou morale, une entité ou un organisme agissant pour le compte ou une instruction d’une entité établie sur le territoire russe ou d’une entité détenue à plus de 50% par une entité elle-même établie sur le territoire russe</w:t>
      </w:r>
      <w:r w:rsidRPr="00405ED5">
        <w:rPr>
          <w:rFonts w:ascii="Calibri" w:hAnsi="Calibri" w:cs="Calibri"/>
          <w:color w:val="333333"/>
        </w:rPr>
        <w:t> </w:t>
      </w:r>
      <w:r w:rsidRPr="00405ED5">
        <w:rPr>
          <w:rFonts w:ascii="Marianne" w:hAnsi="Marianne" w:cs="Arial"/>
          <w:color w:val="333333"/>
        </w:rPr>
        <w:t xml:space="preserve">; </w:t>
      </w:r>
    </w:p>
    <w:p w:rsidR="00364E6D" w:rsidRPr="00405ED5" w:rsidRDefault="00FE3B19" w:rsidP="00B446EE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 xml:space="preserve">Ne pas être en collaboration avec un sous-traitant, un fournisseur ou toute entité aux capacités de laquelle je recours se trouve dans l’un des trois cas susmentionnés, et le montant de ses prestations représente plus de 10 % de la valeur du marché. </w:t>
      </w:r>
    </w:p>
    <w:p w:rsidR="00FE3B19" w:rsidRPr="001021C3" w:rsidRDefault="00FE3B19" w:rsidP="00405ED5">
      <w:pPr>
        <w:spacing w:after="0" w:line="360" w:lineRule="auto"/>
        <w:rPr>
          <w:rFonts w:ascii="Marianne Medium" w:hAnsi="Marianne Medium" w:cs="Arial"/>
          <w:color w:val="333333"/>
          <w:sz w:val="20"/>
          <w:szCs w:val="20"/>
        </w:rPr>
      </w:pPr>
    </w:p>
    <w:p w:rsidR="00845DC1" w:rsidRPr="00405ED5" w:rsidRDefault="001021C3" w:rsidP="00B446EE">
      <w:pPr>
        <w:tabs>
          <w:tab w:val="right" w:leader="dot" w:pos="4536"/>
        </w:tabs>
        <w:spacing w:after="0" w:line="360" w:lineRule="auto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 xml:space="preserve">Fait à </w:t>
      </w:r>
      <w:r w:rsidR="00B446EE">
        <w:rPr>
          <w:rFonts w:ascii="Marianne" w:hAnsi="Marianne" w:cs="Arial"/>
          <w:i/>
          <w:color w:val="333333"/>
          <w:sz w:val="18"/>
          <w:szCs w:val="18"/>
        </w:rPr>
        <w:t>(commune</w:t>
      </w:r>
      <w:r w:rsidRPr="00B446EE">
        <w:rPr>
          <w:rFonts w:ascii="Marianne" w:hAnsi="Marianne" w:cs="Arial"/>
          <w:i/>
          <w:color w:val="333333"/>
          <w:sz w:val="18"/>
          <w:szCs w:val="18"/>
        </w:rPr>
        <w:t>)</w:t>
      </w:r>
      <w:r w:rsidRPr="00405ED5">
        <w:rPr>
          <w:rFonts w:ascii="Marianne" w:hAnsi="Marianne" w:cs="Arial"/>
          <w:color w:val="333333"/>
        </w:rPr>
        <w:t xml:space="preserve"> </w:t>
      </w:r>
      <w:r w:rsidR="001B55AC" w:rsidRPr="00405ED5">
        <w:rPr>
          <w:rFonts w:ascii="Marianne" w:hAnsi="Marianne" w:cs="Arial"/>
          <w:color w:val="333333"/>
        </w:rPr>
        <w:tab/>
      </w:r>
    </w:p>
    <w:p w:rsidR="00FE3B19" w:rsidRPr="00405ED5" w:rsidRDefault="001B55AC" w:rsidP="00B446EE">
      <w:pPr>
        <w:tabs>
          <w:tab w:val="left" w:leader="dot" w:pos="4536"/>
        </w:tabs>
        <w:spacing w:after="0" w:line="360" w:lineRule="auto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>Le</w:t>
      </w:r>
      <w:r w:rsidR="001021C3" w:rsidRPr="00405ED5">
        <w:rPr>
          <w:rFonts w:ascii="Marianne" w:hAnsi="Marianne" w:cs="Arial"/>
          <w:color w:val="333333"/>
        </w:rPr>
        <w:t xml:space="preserve"> </w:t>
      </w:r>
      <w:r w:rsidR="001021C3" w:rsidRPr="00B446EE">
        <w:rPr>
          <w:rFonts w:ascii="Marianne" w:hAnsi="Marianne" w:cs="Arial"/>
          <w:i/>
          <w:color w:val="333333"/>
          <w:sz w:val="18"/>
          <w:szCs w:val="18"/>
        </w:rPr>
        <w:t>(date)</w:t>
      </w:r>
      <w:r w:rsidR="001021C3" w:rsidRPr="00405ED5">
        <w:rPr>
          <w:rFonts w:ascii="Marianne" w:hAnsi="Marianne" w:cs="Arial"/>
          <w:color w:val="333333"/>
        </w:rPr>
        <w:t xml:space="preserve"> </w:t>
      </w:r>
      <w:r w:rsidRPr="00405ED5">
        <w:rPr>
          <w:rFonts w:ascii="Marianne" w:hAnsi="Marianne" w:cs="Arial"/>
          <w:color w:val="333333"/>
        </w:rPr>
        <w:tab/>
      </w:r>
    </w:p>
    <w:p w:rsidR="00B446EE" w:rsidRDefault="00B446EE" w:rsidP="00405ED5">
      <w:pPr>
        <w:spacing w:after="0" w:line="360" w:lineRule="auto"/>
        <w:rPr>
          <w:rFonts w:ascii="Marianne" w:hAnsi="Marianne" w:cs="Arial"/>
          <w:color w:val="333333"/>
        </w:rPr>
      </w:pPr>
    </w:p>
    <w:p w:rsidR="001021C3" w:rsidRPr="00405ED5" w:rsidRDefault="001021C3" w:rsidP="00405ED5">
      <w:pPr>
        <w:spacing w:after="0" w:line="360" w:lineRule="auto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>Signature</w:t>
      </w:r>
      <w:r w:rsidRPr="00405ED5">
        <w:rPr>
          <w:rFonts w:ascii="Calibri" w:hAnsi="Calibri" w:cs="Calibri"/>
          <w:color w:val="333333"/>
        </w:rPr>
        <w:t> </w:t>
      </w:r>
      <w:r w:rsidRPr="00405ED5">
        <w:rPr>
          <w:rFonts w:ascii="Marianne" w:hAnsi="Marianne" w:cs="Arial"/>
          <w:color w:val="333333"/>
        </w:rPr>
        <w:t xml:space="preserve">: </w:t>
      </w:r>
    </w:p>
    <w:p w:rsidR="000B0B58" w:rsidRDefault="000B0B58" w:rsidP="00405ED5">
      <w:pPr>
        <w:spacing w:after="0" w:line="360" w:lineRule="auto"/>
        <w:rPr>
          <w:rFonts w:ascii="Arial" w:hAnsi="Arial" w:cs="Arial"/>
          <w:color w:val="333333"/>
          <w:sz w:val="20"/>
          <w:szCs w:val="20"/>
        </w:rPr>
      </w:pPr>
    </w:p>
    <w:p w:rsidR="000B0B58" w:rsidRDefault="000B0B58">
      <w:r w:rsidRPr="000B0B58">
        <w:rPr>
          <w:noProof/>
          <w:lang w:eastAsia="fr-FR"/>
        </w:rPr>
        <w:t xml:space="preserve"> </w:t>
      </w:r>
    </w:p>
    <w:sectPr w:rsidR="000B0B58" w:rsidSect="00DB35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574" w:rsidRDefault="00DB3574" w:rsidP="00DB3574">
      <w:pPr>
        <w:spacing w:after="0" w:line="240" w:lineRule="auto"/>
      </w:pPr>
      <w:r>
        <w:separator/>
      </w:r>
    </w:p>
  </w:endnote>
  <w:endnote w:type="continuationSeparator" w:id="0">
    <w:p w:rsidR="00DB3574" w:rsidRDefault="00DB3574" w:rsidP="00DB3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336" w:rsidRDefault="0033333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336" w:rsidRDefault="0033333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6EE" w:rsidRPr="000153C5" w:rsidRDefault="00B446EE">
    <w:pPr>
      <w:pStyle w:val="Pieddepage"/>
      <w:rPr>
        <w:b/>
        <w:bCs/>
        <w:smallCaps/>
        <w:sz w:val="18"/>
        <w:szCs w:val="18"/>
      </w:rPr>
    </w:pPr>
    <w:r w:rsidRPr="000153C5">
      <w:rPr>
        <w:rFonts w:ascii="Marianne" w:hAnsi="Marianne"/>
        <w:smallCaps/>
        <w:sz w:val="18"/>
        <w:szCs w:val="18"/>
      </w:rPr>
      <w:t>Attestation Russie</w:t>
    </w:r>
    <w:r w:rsidRPr="000153C5">
      <w:rPr>
        <w:rFonts w:ascii="Marianne" w:hAnsi="Marianne"/>
        <w:smallCaps/>
        <w:sz w:val="18"/>
        <w:szCs w:val="18"/>
      </w:rPr>
      <w:ptab w:relativeTo="margin" w:alignment="center" w:leader="none"/>
    </w:r>
    <w:r w:rsidRPr="000153C5">
      <w:rPr>
        <w:rFonts w:ascii="Marianne" w:hAnsi="Marianne"/>
        <w:smallCaps/>
        <w:sz w:val="18"/>
        <w:szCs w:val="18"/>
      </w:rPr>
      <w:t xml:space="preserve">Annexe </w:t>
    </w:r>
    <w:r w:rsidR="00333336">
      <w:rPr>
        <w:rFonts w:ascii="Marianne" w:hAnsi="Marianne"/>
        <w:smallCaps/>
        <w:sz w:val="18"/>
        <w:szCs w:val="18"/>
      </w:rPr>
      <w:t>B</w:t>
    </w:r>
    <w:bookmarkStart w:id="0" w:name="_GoBack"/>
    <w:bookmarkEnd w:id="0"/>
    <w:r w:rsidRPr="000153C5">
      <w:rPr>
        <w:rFonts w:ascii="Marianne" w:hAnsi="Marianne"/>
        <w:smallCaps/>
        <w:sz w:val="18"/>
        <w:szCs w:val="18"/>
      </w:rPr>
      <w:ptab w:relativeTo="margin" w:alignment="right" w:leader="none"/>
    </w:r>
    <w:r w:rsidRPr="000153C5">
      <w:rPr>
        <w:smallCaps/>
        <w:sz w:val="18"/>
        <w:szCs w:val="18"/>
      </w:rPr>
      <w:t xml:space="preserve"> </w:t>
    </w:r>
    <w:r w:rsidRPr="000153C5">
      <w:rPr>
        <w:b/>
        <w:bCs/>
        <w:smallCaps/>
        <w:sz w:val="18"/>
        <w:szCs w:val="18"/>
      </w:rPr>
      <w:fldChar w:fldCharType="begin"/>
    </w:r>
    <w:r w:rsidRPr="000153C5">
      <w:rPr>
        <w:b/>
        <w:bCs/>
        <w:smallCaps/>
        <w:sz w:val="18"/>
        <w:szCs w:val="18"/>
      </w:rPr>
      <w:instrText>PAGE  \* Arabic  \* MERGEFORMAT</w:instrText>
    </w:r>
    <w:r w:rsidRPr="000153C5">
      <w:rPr>
        <w:b/>
        <w:bCs/>
        <w:smallCaps/>
        <w:sz w:val="18"/>
        <w:szCs w:val="18"/>
      </w:rPr>
      <w:fldChar w:fldCharType="separate"/>
    </w:r>
    <w:r w:rsidR="00333336">
      <w:rPr>
        <w:b/>
        <w:bCs/>
        <w:smallCaps/>
        <w:noProof/>
        <w:sz w:val="18"/>
        <w:szCs w:val="18"/>
      </w:rPr>
      <w:t>1</w:t>
    </w:r>
    <w:r w:rsidRPr="000153C5">
      <w:rPr>
        <w:b/>
        <w:bCs/>
        <w:smallCaps/>
        <w:sz w:val="18"/>
        <w:szCs w:val="18"/>
      </w:rPr>
      <w:fldChar w:fldCharType="end"/>
    </w:r>
    <w:r w:rsidRPr="000153C5">
      <w:rPr>
        <w:smallCaps/>
        <w:sz w:val="18"/>
        <w:szCs w:val="18"/>
      </w:rPr>
      <w:t xml:space="preserve"> / </w:t>
    </w:r>
    <w:r w:rsidRPr="000153C5">
      <w:rPr>
        <w:b/>
        <w:bCs/>
        <w:smallCaps/>
        <w:sz w:val="18"/>
        <w:szCs w:val="18"/>
      </w:rPr>
      <w:fldChar w:fldCharType="begin"/>
    </w:r>
    <w:r w:rsidRPr="000153C5">
      <w:rPr>
        <w:b/>
        <w:bCs/>
        <w:smallCaps/>
        <w:sz w:val="18"/>
        <w:szCs w:val="18"/>
      </w:rPr>
      <w:instrText>NUMPAGES  \* Arabic  \* MERGEFORMAT</w:instrText>
    </w:r>
    <w:r w:rsidRPr="000153C5">
      <w:rPr>
        <w:b/>
        <w:bCs/>
        <w:smallCaps/>
        <w:sz w:val="18"/>
        <w:szCs w:val="18"/>
      </w:rPr>
      <w:fldChar w:fldCharType="separate"/>
    </w:r>
    <w:r w:rsidR="00333336">
      <w:rPr>
        <w:b/>
        <w:bCs/>
        <w:smallCaps/>
        <w:noProof/>
        <w:sz w:val="18"/>
        <w:szCs w:val="18"/>
      </w:rPr>
      <w:t>1</w:t>
    </w:r>
    <w:r w:rsidRPr="000153C5">
      <w:rPr>
        <w:b/>
        <w:bCs/>
        <w:smallCaps/>
        <w:sz w:val="18"/>
        <w:szCs w:val="18"/>
      </w:rPr>
      <w:fldChar w:fldCharType="end"/>
    </w:r>
  </w:p>
  <w:p w:rsidR="00B446EE" w:rsidRPr="000153C5" w:rsidRDefault="000A3425">
    <w:pPr>
      <w:pStyle w:val="Pieddepage"/>
      <w:rPr>
        <w:rFonts w:ascii="Marianne" w:hAnsi="Marianne"/>
        <w:smallCaps/>
        <w:sz w:val="18"/>
        <w:szCs w:val="18"/>
      </w:rPr>
    </w:pPr>
    <w:r>
      <w:rPr>
        <w:rFonts w:ascii="Marianne" w:hAnsi="Marianne"/>
        <w:bCs/>
        <w:smallCaps/>
        <w:sz w:val="18"/>
        <w:szCs w:val="18"/>
      </w:rPr>
      <w:t>Daf_2025</w:t>
    </w:r>
    <w:r w:rsidR="00EE1070" w:rsidRPr="000153C5">
      <w:rPr>
        <w:rFonts w:ascii="Marianne" w:hAnsi="Marianne"/>
        <w:bCs/>
        <w:smallCaps/>
        <w:sz w:val="18"/>
        <w:szCs w:val="18"/>
      </w:rPr>
      <w:t>_00</w:t>
    </w:r>
    <w:r>
      <w:rPr>
        <w:rFonts w:ascii="Marianne" w:hAnsi="Marianne"/>
        <w:bCs/>
        <w:smallCaps/>
        <w:sz w:val="18"/>
        <w:szCs w:val="18"/>
      </w:rPr>
      <w:t>1168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574" w:rsidRDefault="00DB3574" w:rsidP="00DB3574">
      <w:pPr>
        <w:spacing w:after="0" w:line="240" w:lineRule="auto"/>
      </w:pPr>
      <w:r>
        <w:separator/>
      </w:r>
    </w:p>
  </w:footnote>
  <w:footnote w:type="continuationSeparator" w:id="0">
    <w:p w:rsidR="00DB3574" w:rsidRDefault="00DB3574" w:rsidP="00DB3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336" w:rsidRDefault="0033333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336" w:rsidRDefault="0033333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574" w:rsidRPr="00B446EE" w:rsidRDefault="00E7201A" w:rsidP="00B446EE">
    <w:pPr>
      <w:pStyle w:val="En-tte"/>
      <w:rPr>
        <w:rFonts w:ascii="Marianne" w:hAnsi="Marianne"/>
        <w:b/>
        <w:sz w:val="20"/>
        <w:szCs w:val="20"/>
      </w:rPr>
    </w:pPr>
    <w:r w:rsidRPr="00F33A8D">
      <w:rPr>
        <w:rFonts w:ascii="Marianne" w:hAnsi="Marianne" w:cs="Arial"/>
        <w:b/>
        <w:noProof/>
        <w:sz w:val="24"/>
        <w:szCs w:val="24"/>
        <w:lang w:eastAsia="fr-F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-91036</wp:posOffset>
          </wp:positionV>
          <wp:extent cx="914400" cy="840793"/>
          <wp:effectExtent l="0" t="0" r="0" b="0"/>
          <wp:wrapNone/>
          <wp:docPr id="1" name="Image 1" descr="C:\Users\s.patedoye\AppData\Local\Microsoft\Windows\Temporary Internet Files\Content.Outlook\39PJ1UB3\Ministère des Armées et des Anciens combattants_CMJ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.patedoye\AppData\Local\Microsoft\Windows\Temporary Internet Files\Content.Outlook\39PJ1UB3\Ministère des Armées et des Anciens combattants_CMJ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840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446EE" w:rsidRPr="00B446EE">
      <w:rPr>
        <w:rFonts w:ascii="Marianne" w:hAnsi="Marianne"/>
        <w:b/>
        <w:sz w:val="20"/>
        <w:szCs w:val="20"/>
      </w:rPr>
      <w:ptab w:relativeTo="margin" w:alignment="center" w:leader="none"/>
    </w:r>
    <w:r w:rsidR="00B446EE" w:rsidRPr="00B446EE">
      <w:rPr>
        <w:rFonts w:ascii="Marianne" w:hAnsi="Marianne"/>
        <w:b/>
        <w:sz w:val="20"/>
        <w:szCs w:val="20"/>
      </w:rPr>
      <w:ptab w:relativeTo="margin" w:alignment="right" w:leader="none"/>
    </w:r>
    <w:r w:rsidR="00B446EE" w:rsidRPr="00B446EE">
      <w:rPr>
        <w:rFonts w:ascii="Marianne" w:hAnsi="Marianne"/>
        <w:b/>
        <w:sz w:val="20"/>
        <w:szCs w:val="20"/>
      </w:rPr>
      <w:t>Service commissariat des armées</w:t>
    </w:r>
  </w:p>
  <w:p w:rsidR="00B446EE" w:rsidRPr="00B446EE" w:rsidRDefault="00B446EE" w:rsidP="00B446EE">
    <w:pPr>
      <w:pStyle w:val="En-tte"/>
      <w:rPr>
        <w:rFonts w:ascii="Marianne" w:hAnsi="Marianne"/>
        <w:b/>
        <w:sz w:val="20"/>
        <w:szCs w:val="20"/>
      </w:rPr>
    </w:pPr>
    <w:r w:rsidRPr="00B446EE">
      <w:rPr>
        <w:rFonts w:ascii="Marianne" w:hAnsi="Marianne"/>
        <w:b/>
        <w:sz w:val="20"/>
        <w:szCs w:val="20"/>
      </w:rPr>
      <w:tab/>
    </w:r>
    <w:r w:rsidRPr="00B446EE">
      <w:rPr>
        <w:rFonts w:ascii="Marianne" w:hAnsi="Marianne"/>
        <w:b/>
        <w:sz w:val="20"/>
        <w:szCs w:val="20"/>
      </w:rPr>
      <w:tab/>
      <w:t>Plateforme commissariat Sud</w:t>
    </w:r>
  </w:p>
  <w:p w:rsidR="00B446EE" w:rsidRPr="00B446EE" w:rsidRDefault="00B446EE" w:rsidP="00B446EE">
    <w:pPr>
      <w:pStyle w:val="En-tte"/>
      <w:rPr>
        <w:rFonts w:ascii="Marianne" w:hAnsi="Marianne"/>
        <w:b/>
        <w:sz w:val="20"/>
        <w:szCs w:val="20"/>
      </w:rPr>
    </w:pPr>
    <w:r w:rsidRPr="00B446EE">
      <w:rPr>
        <w:rFonts w:ascii="Marianne" w:hAnsi="Marianne"/>
        <w:b/>
        <w:sz w:val="20"/>
        <w:szCs w:val="20"/>
      </w:rPr>
      <w:tab/>
    </w:r>
    <w:r w:rsidRPr="00B446EE">
      <w:rPr>
        <w:rFonts w:ascii="Marianne" w:hAnsi="Marianne"/>
        <w:b/>
        <w:sz w:val="20"/>
        <w:szCs w:val="20"/>
      </w:rPr>
      <w:tab/>
      <w:t>Division achats publics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fr-FR" w:vendorID="64" w:dllVersion="131078" w:nlCheck="1" w:checkStyle="0"/>
  <w:proofState w:spelling="clean" w:grammar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B58"/>
    <w:rsid w:val="000153C5"/>
    <w:rsid w:val="0006704A"/>
    <w:rsid w:val="000A3425"/>
    <w:rsid w:val="000B0B58"/>
    <w:rsid w:val="001021C3"/>
    <w:rsid w:val="001B55AC"/>
    <w:rsid w:val="00222350"/>
    <w:rsid w:val="002909E8"/>
    <w:rsid w:val="002A138B"/>
    <w:rsid w:val="00333336"/>
    <w:rsid w:val="00355128"/>
    <w:rsid w:val="00364E6D"/>
    <w:rsid w:val="00405ED5"/>
    <w:rsid w:val="004E4162"/>
    <w:rsid w:val="00510AAE"/>
    <w:rsid w:val="005C5936"/>
    <w:rsid w:val="006B3185"/>
    <w:rsid w:val="007B5042"/>
    <w:rsid w:val="0084202E"/>
    <w:rsid w:val="00845DC1"/>
    <w:rsid w:val="008F2F5A"/>
    <w:rsid w:val="00927BCD"/>
    <w:rsid w:val="00AF6F51"/>
    <w:rsid w:val="00B446EE"/>
    <w:rsid w:val="00BA7617"/>
    <w:rsid w:val="00C452EA"/>
    <w:rsid w:val="00D04418"/>
    <w:rsid w:val="00DB3574"/>
    <w:rsid w:val="00E05990"/>
    <w:rsid w:val="00E375B7"/>
    <w:rsid w:val="00E7201A"/>
    <w:rsid w:val="00E72C44"/>
    <w:rsid w:val="00E90D7C"/>
    <w:rsid w:val="00EB5F9B"/>
    <w:rsid w:val="00EE1070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B88C2FC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semiHidden/>
    <w:unhideWhenUsed/>
    <w:rsid w:val="00D04418"/>
    <w:pPr>
      <w:spacing w:after="0" w:line="240" w:lineRule="auto"/>
    </w:pPr>
    <w:rPr>
      <w:rFonts w:ascii="Arial" w:eastAsia="Times New Roman" w:hAnsi="Arial" w:cs="Arial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D04418"/>
    <w:rPr>
      <w:rFonts w:ascii="Arial" w:eastAsia="Times New Roman" w:hAnsi="Arial" w:cs="Arial"/>
      <w:lang w:eastAsia="fr-FR"/>
    </w:rPr>
  </w:style>
  <w:style w:type="paragraph" w:styleId="Sous-titre">
    <w:name w:val="Subtitle"/>
    <w:basedOn w:val="Normal"/>
    <w:link w:val="Sous-titreCar"/>
    <w:qFormat/>
    <w:rsid w:val="001B55AC"/>
    <w:pPr>
      <w:tabs>
        <w:tab w:val="left" w:pos="2977"/>
      </w:tabs>
      <w:spacing w:after="0" w:line="240" w:lineRule="auto"/>
    </w:pPr>
    <w:rPr>
      <w:rFonts w:ascii="Times New Roman" w:eastAsia="Times New Roman" w:hAnsi="Times New Roman" w:cs="Times New Roman"/>
      <w:b/>
      <w:szCs w:val="20"/>
      <w:lang w:eastAsia="fr-FR"/>
    </w:rPr>
  </w:style>
  <w:style w:type="character" w:customStyle="1" w:styleId="Sous-titreCar">
    <w:name w:val="Sous-titre Car"/>
    <w:basedOn w:val="Policepardfaut"/>
    <w:link w:val="Sous-titre"/>
    <w:rsid w:val="001B55AC"/>
    <w:rPr>
      <w:rFonts w:ascii="Times New Roman" w:eastAsia="Times New Roman" w:hAnsi="Times New Roman" w:cs="Times New Roman"/>
      <w:b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B3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3574"/>
  </w:style>
  <w:style w:type="paragraph" w:styleId="Pieddepage">
    <w:name w:val="footer"/>
    <w:basedOn w:val="Normal"/>
    <w:link w:val="PieddepageCar"/>
    <w:uiPriority w:val="99"/>
    <w:unhideWhenUsed/>
    <w:rsid w:val="00DB3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35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4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GOUJAT Angelique SA CS MINDEF</dc:creator>
  <cp:keywords/>
  <dc:description/>
  <cp:lastModifiedBy>GOUJAT Angelique SA CN MINDEF</cp:lastModifiedBy>
  <cp:revision>10</cp:revision>
  <cp:lastPrinted>2024-10-16T09:23:00Z</cp:lastPrinted>
  <dcterms:created xsi:type="dcterms:W3CDTF">2024-10-16T13:00:00Z</dcterms:created>
  <dcterms:modified xsi:type="dcterms:W3CDTF">2025-12-15T07:53:00Z</dcterms:modified>
</cp:coreProperties>
</file>